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83" w:rsidRDefault="00B56783" w:rsidP="00271E3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B56783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6" name="Рисунок 36" descr="C:\Users\ДНС\Desktop\экол.воспит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экол.воспит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E3E" w:rsidRPr="00271E3E" w:rsidRDefault="00271E3E" w:rsidP="00271E3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71E3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Экологическое воспитание дошкольников в ДОУ</w:t>
      </w:r>
    </w:p>
    <w:p w:rsidR="00271E3E" w:rsidRPr="00271E3E" w:rsidRDefault="00271E3E" w:rsidP="00271E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“Экологическое образование – это основа национальной безопасности России. Это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отношений, обеспечивающих экологическую ответственность личности за состояние и улучшение </w:t>
      </w:r>
      <w:proofErr w:type="spellStart"/>
      <w:r w:rsidRPr="00271E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социоприродной</w:t>
      </w:r>
      <w:proofErr w:type="spellEnd"/>
      <w:r w:rsidRPr="00271E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среды”.</w:t>
      </w:r>
    </w:p>
    <w:p w:rsidR="00271E3E" w:rsidRPr="00271E3E" w:rsidRDefault="00271E3E" w:rsidP="00271E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Д. Зверев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дошкольном возрасте закладывается фундамент конкретных представлений и знаний о природе. Природное окружение представляет большие возможности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Проживая в непосредственной близости от природы, для себя мы определили приоритетное направление работы – экологическое воспитание дошкольников.</w:t>
      </w:r>
    </w:p>
    <w:p w:rsidR="00271E3E" w:rsidRPr="00271E3E" w:rsidRDefault="00271E3E" w:rsidP="00271E3E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271E3E">
        <w:rPr>
          <w:rFonts w:ascii="Arial" w:eastAsia="Times New Roman" w:hAnsi="Arial" w:cs="Arial"/>
          <w:color w:val="F43DC3"/>
          <w:sz w:val="39"/>
          <w:szCs w:val="39"/>
          <w:lang w:eastAsia="ru-RU"/>
        </w:rPr>
        <w:lastRenderedPageBreak/>
        <w:t>Задачи экологического образования в ДОУ: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обучение знаниям о взаимосвязи природы, общества и человека;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формирование у дошкольников практических умений по разрешению экологических проблем;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ценностная ориентация, мотивы, потребности и установка на активную деятельность дошкольников по охране окружающей среды;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развитие способности анализировать экологические ситуации;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развитие способности оценивать эстетическое состояние природы.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271E3E" w:rsidRPr="00271E3E" w:rsidRDefault="00271E3E" w:rsidP="00271E3E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271E3E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Принципы содержания экологического образования дошкольников:</w:t>
      </w:r>
    </w:p>
    <w:p w:rsidR="00271E3E" w:rsidRPr="00271E3E" w:rsidRDefault="00271E3E" w:rsidP="00271E3E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1. Научность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занятиях и в повседневной жизни мы знакомим детей с совокупностью экологических знаний, которые впоследствии служат основой формирования мотивации действий ребенка, развития у него познавательного интереса, формирование основ его мировоззрения.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занятий дети имеют возможность изучать некоторые природные закономерности на конкретных примерах.</w:t>
      </w:r>
    </w:p>
    <w:p w:rsidR="00271E3E" w:rsidRPr="00271E3E" w:rsidRDefault="00271E3E" w:rsidP="00271E3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2. Системность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обучении детей мы используем материал, определенным образом упорядоченный в четкую целостную систему с простым принципом построения.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детей предполагает также обязательную последовательность усвоения знаний, когда каждое последующее формирующееся представление вытекает из предыдущего, а вся система опирается на определенные исходные положения.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Принцип системности имеет особое значение в обучении дошкольников, так как его применение способствует их умственному развитию в целом.</w:t>
      </w:r>
    </w:p>
    <w:p w:rsidR="00271E3E" w:rsidRPr="00271E3E" w:rsidRDefault="00271E3E" w:rsidP="00271E3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3. Доступность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 понимают важность и необходимость применения в своей работе с дошкольниками именно доступного пониманию ребенка материала.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занятиях и в свободной деятельности мы знакомим детей с объектами и явлениями природы, учитывая не только доступность предлагаемой информации, но и значимость для ребенка получаемых знаний, их эмоциональную окраску в процессе познания.</w:t>
      </w:r>
    </w:p>
    <w:p w:rsidR="00271E3E" w:rsidRPr="00271E3E" w:rsidRDefault="00271E3E" w:rsidP="00271E3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4. Целостность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принцип отражает прежде всего целостное восприятие окружающего мира ребенком и его единство с миром природы. Вся экологическая работа с детьми в нашем учреждении строится с учетом именно целостного подхода и осуществляется не только на специально организованных занятиях, но и в свободной деятельности детей, трудовой деятельности в группе, театральной деятельности.</w:t>
      </w:r>
    </w:p>
    <w:p w:rsidR="00271E3E" w:rsidRPr="00271E3E" w:rsidRDefault="00271E3E" w:rsidP="00271E3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5. Деятельность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принцип основан на том, что экологические знания должны обязательно стать основой формирования мотивации участия детей в различных посильных видах деятельности по сохранению окружающей среды.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 успешно реализуется через такие виды деятельности, как: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уход за комнатными растениями и животными в уголке природы;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работа на огороде;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совместная деятельность детей и родителей в акциях “Мой чистый двор”;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совместное с родителями озеленение участков.</w:t>
      </w:r>
    </w:p>
    <w:p w:rsidR="00271E3E" w:rsidRPr="00271E3E" w:rsidRDefault="00271E3E" w:rsidP="00271E3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6. </w:t>
      </w:r>
      <w:proofErr w:type="spellStart"/>
      <w:r w:rsidRPr="00271E3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Гуманистичность</w:t>
      </w:r>
      <w:proofErr w:type="spellEnd"/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Данный принцип связан прежде всего с понятием экологической культуры. Применяя данный принцип </w:t>
      </w:r>
      <w:proofErr w:type="gramStart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практике</w:t>
      </w:r>
      <w:proofErr w:type="gramEnd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формируем человека с новыми ценностями, владеющего основами культуры потребления, заботящегося о своем здоровье и желающего вести здоровый образ жизни.</w:t>
      </w:r>
    </w:p>
    <w:p w:rsidR="00271E3E" w:rsidRPr="00271E3E" w:rsidRDefault="00271E3E" w:rsidP="00271E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На занятиях в группе, на прогулке педагоги стараются прививать детям культуру потребления, формируют у ребенка представление о человеке, как части и </w:t>
      </w:r>
      <w:proofErr w:type="spellStart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самоценности</w:t>
      </w:r>
      <w:proofErr w:type="spellEnd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природы, воспитывают уважительное отношение ко всем формам жизни на планете.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реализации программного содержания в рамках НОД используются различные методы обучения детей: наблюдения разного вида, рассматривание картин, моделирование, беседы с воспитателем, чтение художественной литературы, опытная и трудовая деятельности. Выбор методов определяется возрастными возможностями детей и характером задач, которые решает педагог.</w:t>
      </w:r>
    </w:p>
    <w:p w:rsidR="00271E3E" w:rsidRPr="00271E3E" w:rsidRDefault="00271E3E" w:rsidP="00B567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Наиболее значимым методом экологического воспитания детей является наблюдение. С его помощью дети знакомятся с внешними признаками объектов природы и познают их связи со средой. Наблюдения лежат в основе разных видов деятельности детей (труда по уходу за растениями и животными, заполнение календаря природы и пр., как компонент их используют в ходе бесед, прогулок, экскурсий.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место в работе по экологическому просвещению детей отводится беседе. Четкая последовательность вопросов дает возможность дошкольникам понять причинно-следственные связи, сформировать выводы, сделать обобщения.</w:t>
      </w:r>
    </w:p>
    <w:p w:rsidR="00271E3E" w:rsidRPr="00271E3E" w:rsidRDefault="00271E3E" w:rsidP="00271E3E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271E3E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Реализация экологического образования дошкольников через разные виды деятельности ребенка.</w:t>
      </w:r>
    </w:p>
    <w:p w:rsidR="00271E3E" w:rsidRPr="00271E3E" w:rsidRDefault="00271E3E" w:rsidP="00271E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Блок занятий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-Игровая деятельность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-Чтение художественной литературы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-Музыкальная деятельность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-Театрализованная деятельность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-Изобразительная деятельность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-Экспериментирование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-Конструирование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-Трудовая деятельность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-Физическая культура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Основы экологической культуры могут быть заложены лишь в процессе общения с природой и педагогически грамотно организованной деятельности; важно, чтобы в процессе экологического воспитания приобретение знаний, умений и навыков не являлось самоцелью, а способствовало формированию основ </w:t>
      </w:r>
      <w:proofErr w:type="spellStart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экокультуры</w:t>
      </w:r>
      <w:proofErr w:type="spellEnd"/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Результатом экологического воспитания является, как ранее отмечалось, экологическая культура личности, составляющими которой выступают знания о природе и их 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в период дошкольного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271E3E" w:rsidRPr="00271E3E" w:rsidRDefault="00271E3E" w:rsidP="00271E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271E3E" w:rsidRPr="00271E3E" w:rsidRDefault="00271E3E" w:rsidP="00271E3E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271E3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6" w:history="1">
        <w:r w:rsidRPr="00271E3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Для педагогов и воспитателей</w:t>
        </w:r>
      </w:hyperlink>
      <w:r w:rsidRPr="00271E3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7" w:history="1">
        <w:r w:rsidRPr="00271E3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Для детей</w:t>
        </w:r>
      </w:hyperlink>
    </w:p>
    <w:p w:rsidR="00271E3E" w:rsidRPr="00271E3E" w:rsidRDefault="00271E3E" w:rsidP="00271E3E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8" w:history="1">
        <w:r w:rsidRPr="00271E3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документ</w:t>
        </w:r>
      </w:hyperlink>
      <w:r w:rsidRPr="00271E3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9" w:history="1">
        <w:r w:rsidRPr="00271E3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sectPr w:rsidR="00271E3E" w:rsidRPr="0027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83F"/>
    <w:multiLevelType w:val="multilevel"/>
    <w:tmpl w:val="434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94FDC"/>
    <w:multiLevelType w:val="multilevel"/>
    <w:tmpl w:val="F63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86"/>
    <w:rsid w:val="001E5856"/>
    <w:rsid w:val="00271E3E"/>
    <w:rsid w:val="00B56783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E85E"/>
  <w15:chartTrackingRefBased/>
  <w15:docId w15:val="{AF2353F5-D594-4797-A0F4-58266D9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793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25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590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3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21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270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01733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1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71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0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97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4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34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4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4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4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5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7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8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79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27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586267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68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25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6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0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1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3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55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7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697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9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6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254267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886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911150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5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8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5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1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5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6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1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155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764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novosti-saita/diplomy-svidetelstva-i-blagodarnosti-dlja-pedagogov-vospitatelei-dete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conc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luchshii-konspekt-zanjatii-dlja-do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novosti-saita/diplomy-svidetelstva-i-blagodarnosti-dlja-pedagogov-vospitatelei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2020-10-16T19:45:00Z</dcterms:created>
  <dcterms:modified xsi:type="dcterms:W3CDTF">2020-10-16T19:55:00Z</dcterms:modified>
</cp:coreProperties>
</file>