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998" w:rsidRDefault="00A41998">
      <w:r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Задания и упражнения «</w:t>
      </w:r>
      <w:proofErr w:type="spellStart"/>
      <w:r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Обводилки</w:t>
      </w:r>
      <w:proofErr w:type="spellEnd"/>
      <w:r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» в нескучной форме помогут ребенку подготовить руку к письму. Очень важно тренировать мелкую моторику, умение правильно держать карандаш, способность вписывать фигуры в ограниченное пространство, рисовать точно по линиям, не выходя за контуры. Для выполнения заданий Вам необходим принтер и 20 минут времени каждый день!</w:t>
      </w:r>
      <w:r>
        <w:rPr>
          <w:rFonts w:ascii="Roboto" w:eastAsia="Times New Roman" w:hAnsi="Roboto"/>
          <w:color w:val="000000"/>
          <w:sz w:val="23"/>
          <w:szCs w:val="23"/>
        </w:rPr>
        <w:br/>
      </w:r>
      <w:r>
        <w:rPr>
          <w:rFonts w:ascii="Roboto" w:eastAsia="Times New Roman" w:hAnsi="Roboto"/>
          <w:color w:val="000000"/>
          <w:sz w:val="23"/>
          <w:szCs w:val="23"/>
        </w:rPr>
        <w:br/>
      </w:r>
      <w:r>
        <w:rPr>
          <w:rFonts w:ascii="Roboto" w:eastAsia="Times New Roman" w:hAnsi="Roboto"/>
          <w:color w:val="000000"/>
          <w:sz w:val="23"/>
          <w:szCs w:val="23"/>
          <w:shd w:val="clear" w:color="auto" w:fill="FFFFFF"/>
        </w:rPr>
        <w:t>Картинку сначала надо обвести по пунктирным линиям, сделав четкий контур. А затем раскрасить.</w:t>
      </w:r>
    </w:p>
    <w:sectPr w:rsidR="00A4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98"/>
    <w:rsid w:val="00A4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714052-2270-9E4B-9F42-0A7CA4EC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79022758951</dc:creator>
  <cp:keywords/>
  <dc:description/>
  <cp:lastModifiedBy>79022758951</cp:lastModifiedBy>
  <cp:revision>2</cp:revision>
  <dcterms:created xsi:type="dcterms:W3CDTF">2020-04-03T04:39:00Z</dcterms:created>
  <dcterms:modified xsi:type="dcterms:W3CDTF">2020-04-03T04:39:00Z</dcterms:modified>
</cp:coreProperties>
</file>