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D43" w:rsidRPr="0020389D" w:rsidRDefault="0020389D" w:rsidP="0020389D">
      <w:pPr>
        <w:spacing w:line="360" w:lineRule="auto"/>
        <w:ind w:firstLine="709"/>
        <w:contextualSpacing/>
        <w:jc w:val="both"/>
        <w:rPr>
          <w:rFonts w:ascii="Times New Roman" w:hAnsi="Times New Roman" w:cs="Times New Roman"/>
          <w:b/>
          <w:color w:val="000000" w:themeColor="text1"/>
          <w:sz w:val="36"/>
          <w:szCs w:val="36"/>
        </w:rPr>
      </w:pPr>
      <w:r w:rsidRPr="0020389D">
        <w:rPr>
          <w:rFonts w:ascii="Times New Roman" w:hAnsi="Times New Roman" w:cs="Times New Roman"/>
          <w:b/>
          <w:color w:val="000000" w:themeColor="text1"/>
          <w:sz w:val="36"/>
          <w:szCs w:val="36"/>
        </w:rPr>
        <w:t>Рекомендации родителям заикающегося ребенка.</w:t>
      </w:r>
    </w:p>
    <w:p w:rsidR="00634D43" w:rsidRPr="0020389D" w:rsidRDefault="00634D43" w:rsidP="0020389D">
      <w:pPr>
        <w:spacing w:line="360" w:lineRule="auto"/>
        <w:ind w:firstLine="709"/>
        <w:contextualSpacing/>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Лечение заикания ВСЕГДА носит комплексный характер, и начинать его стоит только после прохождения всестороннего обследования.</w:t>
      </w:r>
    </w:p>
    <w:p w:rsidR="00634D43" w:rsidRPr="0020389D" w:rsidRDefault="00634D43" w:rsidP="0020389D">
      <w:pPr>
        <w:spacing w:line="360" w:lineRule="auto"/>
        <w:ind w:firstLine="709"/>
        <w:contextualSpacing/>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 Что могут сделать сами родители?</w:t>
      </w:r>
    </w:p>
    <w:p w:rsidR="00634D43" w:rsidRPr="0020389D" w:rsidRDefault="00634D43" w:rsidP="0020389D">
      <w:pPr>
        <w:spacing w:line="360" w:lineRule="auto"/>
        <w:ind w:firstLine="709"/>
        <w:contextualSpacing/>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Чтобы ребенок преодолел заикание, только работы со специалистами не достаточно. Важно научиться взаимодействовать с ребенком конструктивно и создать спокойную, понимающую атмосферу в доме, а иначе труды специалистов пойдут насмарку. </w:t>
      </w:r>
    </w:p>
    <w:p w:rsidR="00634D43" w:rsidRPr="0020389D" w:rsidRDefault="00634D43" w:rsidP="0020389D">
      <w:pPr>
        <w:spacing w:line="360" w:lineRule="auto"/>
        <w:ind w:firstLine="709"/>
        <w:contextualSpacing/>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При общении со своим ребенком старайтесь п</w:t>
      </w:r>
      <w:r w:rsidR="0020389D">
        <w:rPr>
          <w:rFonts w:ascii="Times New Roman" w:hAnsi="Times New Roman" w:cs="Times New Roman"/>
          <w:color w:val="000000" w:themeColor="text1"/>
          <w:sz w:val="24"/>
          <w:szCs w:val="24"/>
        </w:rPr>
        <w:t>ридерживаться  следующих правил:</w:t>
      </w:r>
    </w:p>
    <w:p w:rsidR="00634D43" w:rsidRPr="0020389D" w:rsidRDefault="00634D43" w:rsidP="0020389D">
      <w:pPr>
        <w:pStyle w:val="a4"/>
        <w:numPr>
          <w:ilvl w:val="0"/>
          <w:numId w:val="4"/>
        </w:numPr>
        <w:spacing w:line="360" w:lineRule="auto"/>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Соблюдайте режим дня, он помогает структурировать тревогу.</w:t>
      </w:r>
    </w:p>
    <w:p w:rsidR="00634D43" w:rsidRPr="0020389D" w:rsidRDefault="00634D43" w:rsidP="0020389D">
      <w:pPr>
        <w:pStyle w:val="a4"/>
        <w:numPr>
          <w:ilvl w:val="0"/>
          <w:numId w:val="4"/>
        </w:numPr>
        <w:spacing w:line="360" w:lineRule="auto"/>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Отводите на ночной сон ребенок не менее 8 часов.</w:t>
      </w:r>
    </w:p>
    <w:p w:rsidR="00634D43" w:rsidRPr="0020389D" w:rsidRDefault="00634D43" w:rsidP="0020389D">
      <w:pPr>
        <w:pStyle w:val="a4"/>
        <w:numPr>
          <w:ilvl w:val="0"/>
          <w:numId w:val="4"/>
        </w:numPr>
        <w:spacing w:line="360" w:lineRule="auto"/>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Привыкайте говорить с ребенком неторопливо, негромким, спокойным голосом. Выскажите те же пожелания воспитателям в детском саду.</w:t>
      </w:r>
    </w:p>
    <w:p w:rsidR="00634D43" w:rsidRPr="0020389D" w:rsidRDefault="00634D43" w:rsidP="0020389D">
      <w:pPr>
        <w:pStyle w:val="a4"/>
        <w:numPr>
          <w:ilvl w:val="0"/>
          <w:numId w:val="4"/>
        </w:numPr>
        <w:spacing w:line="360" w:lineRule="auto"/>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Избегайте повышенных тонов и тем более взрывных интонаций, резких жестов.</w:t>
      </w:r>
    </w:p>
    <w:p w:rsidR="00634D43" w:rsidRPr="0020389D" w:rsidRDefault="00634D43" w:rsidP="0020389D">
      <w:pPr>
        <w:pStyle w:val="a4"/>
        <w:numPr>
          <w:ilvl w:val="0"/>
          <w:numId w:val="4"/>
        </w:numPr>
        <w:spacing w:line="360" w:lineRule="auto"/>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Когда малыш вам что-то рассказывает, не подгоняйте его и не перебивайте.</w:t>
      </w:r>
    </w:p>
    <w:p w:rsidR="00634D43" w:rsidRPr="0020389D" w:rsidRDefault="00634D43" w:rsidP="0020389D">
      <w:pPr>
        <w:pStyle w:val="a4"/>
        <w:numPr>
          <w:ilvl w:val="0"/>
          <w:numId w:val="4"/>
        </w:numPr>
        <w:spacing w:line="360" w:lineRule="auto"/>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Чаще проявляйте ласку, поддерживайте ребенка тактильным контактом.</w:t>
      </w:r>
    </w:p>
    <w:p w:rsidR="00634D43" w:rsidRPr="0020389D" w:rsidRDefault="00634D43" w:rsidP="0020389D">
      <w:pPr>
        <w:pStyle w:val="a4"/>
        <w:numPr>
          <w:ilvl w:val="0"/>
          <w:numId w:val="4"/>
        </w:numPr>
        <w:spacing w:line="360" w:lineRule="auto"/>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 xml:space="preserve">Поменьше критикуйте, </w:t>
      </w:r>
      <w:proofErr w:type="gramStart"/>
      <w:r w:rsidRPr="0020389D">
        <w:rPr>
          <w:rFonts w:ascii="Times New Roman" w:hAnsi="Times New Roman" w:cs="Times New Roman"/>
          <w:color w:val="000000" w:themeColor="text1"/>
          <w:sz w:val="24"/>
          <w:szCs w:val="24"/>
        </w:rPr>
        <w:t>почаще</w:t>
      </w:r>
      <w:proofErr w:type="gramEnd"/>
      <w:r w:rsidRPr="0020389D">
        <w:rPr>
          <w:rFonts w:ascii="Times New Roman" w:hAnsi="Times New Roman" w:cs="Times New Roman"/>
          <w:color w:val="000000" w:themeColor="text1"/>
          <w:sz w:val="24"/>
          <w:szCs w:val="24"/>
        </w:rPr>
        <w:t xml:space="preserve"> хвалите даже самые маленькие успехи.</w:t>
      </w:r>
    </w:p>
    <w:p w:rsidR="00634D43" w:rsidRPr="0020389D" w:rsidRDefault="00634D43" w:rsidP="0020389D">
      <w:pPr>
        <w:pStyle w:val="a4"/>
        <w:numPr>
          <w:ilvl w:val="0"/>
          <w:numId w:val="4"/>
        </w:numPr>
        <w:spacing w:line="360" w:lineRule="auto"/>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Следите за своим душевным равновесием, если чувствуете, что стали беспричинно раздражительны, проконсультируйтесь с психологом.</w:t>
      </w:r>
    </w:p>
    <w:p w:rsidR="00634D43" w:rsidRPr="0020389D" w:rsidRDefault="00634D43" w:rsidP="0020389D">
      <w:pPr>
        <w:spacing w:line="360" w:lineRule="auto"/>
        <w:ind w:firstLine="709"/>
        <w:contextualSpacing/>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Необходимо ограничить речевое общение ребенка, важно не дать закрепиться дефекту. При этом не нарушать обычных занятий и игр. Эта мера рекомендуется, чтобы подавить подвижность ребенка и установить телесное и душевное спокойствие.</w:t>
      </w:r>
    </w:p>
    <w:p w:rsidR="00634D43" w:rsidRPr="0020389D" w:rsidRDefault="00634D43" w:rsidP="0020389D">
      <w:pPr>
        <w:spacing w:line="360" w:lineRule="auto"/>
        <w:ind w:firstLine="709"/>
        <w:contextualSpacing/>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Не показывайте ребенку, что вы обеспокоены тем, как он говорит. Не произносите слова «заикание», «заика». Нельзя при нем рассказывать врачам, соседям, друзьям о его недуге, в особенности, употребляя эти слова.</w:t>
      </w:r>
    </w:p>
    <w:p w:rsidR="00634D43" w:rsidRPr="0020389D" w:rsidRDefault="00634D43" w:rsidP="0020389D">
      <w:pPr>
        <w:spacing w:line="360" w:lineRule="auto"/>
        <w:ind w:firstLine="709"/>
        <w:contextualSpacing/>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 xml:space="preserve">Когда ребенок находится в возбужденном состоянии и хочет что – то вам рассказать, отвлеките его, сказав, например: «Подожди, сейчас я </w:t>
      </w:r>
      <w:proofErr w:type="gramStart"/>
      <w:r w:rsidRPr="0020389D">
        <w:rPr>
          <w:rFonts w:ascii="Times New Roman" w:hAnsi="Times New Roman" w:cs="Times New Roman"/>
          <w:color w:val="000000" w:themeColor="text1"/>
          <w:sz w:val="24"/>
          <w:szCs w:val="24"/>
        </w:rPr>
        <w:t>вернусь</w:t>
      </w:r>
      <w:proofErr w:type="gramEnd"/>
      <w:r w:rsidRPr="0020389D">
        <w:rPr>
          <w:rFonts w:ascii="Times New Roman" w:hAnsi="Times New Roman" w:cs="Times New Roman"/>
          <w:color w:val="000000" w:themeColor="text1"/>
          <w:sz w:val="24"/>
          <w:szCs w:val="24"/>
        </w:rPr>
        <w:t xml:space="preserve"> и ты мне расскажешь».</w:t>
      </w:r>
    </w:p>
    <w:p w:rsidR="00634D43" w:rsidRPr="0020389D" w:rsidRDefault="00634D43" w:rsidP="0020389D">
      <w:pPr>
        <w:spacing w:line="360" w:lineRule="auto"/>
        <w:ind w:firstLine="709"/>
        <w:contextualSpacing/>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Просмотр телевизора или видеофильма вообще лучше исключить или свести к минимуму. Например: раз в неделю смотреть дневную детскую передачу, заранее ее выбрав.</w:t>
      </w:r>
    </w:p>
    <w:p w:rsidR="00634D43" w:rsidRPr="0020389D" w:rsidRDefault="00634D43" w:rsidP="0020389D">
      <w:pPr>
        <w:spacing w:line="360" w:lineRule="auto"/>
        <w:ind w:firstLine="709"/>
        <w:contextualSpacing/>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 xml:space="preserve">Старайтесь ограничить речь ребенка. Этого можно добиться, если играть с ребенком в настольные игры, лепить, рисовать, читать ему знакомые книжки. Чем меньше </w:t>
      </w:r>
      <w:r w:rsidRPr="0020389D">
        <w:rPr>
          <w:rFonts w:ascii="Times New Roman" w:hAnsi="Times New Roman" w:cs="Times New Roman"/>
          <w:color w:val="000000" w:themeColor="text1"/>
          <w:sz w:val="24"/>
          <w:szCs w:val="24"/>
        </w:rPr>
        <w:lastRenderedPageBreak/>
        <w:t>ребенок разговаривает с заиканием, тем быстрее оно исчезнет, так как речь с запинками заменяется новой, спокойной, плавной речью, которую демонстрирует постоянно логопед и родители. На занятиях у логопеда родители обучаются навыкам правильной речи и стараются говорить с ребенком неторопливо, спокойно, не теряя выразительности.</w:t>
      </w:r>
    </w:p>
    <w:p w:rsidR="00634D43" w:rsidRPr="0020389D" w:rsidRDefault="00634D43" w:rsidP="0020389D">
      <w:pPr>
        <w:spacing w:line="360" w:lineRule="auto"/>
        <w:ind w:firstLine="709"/>
        <w:contextualSpacing/>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Нельзя обрывать ребенка, если тот говорит плохо, заикаясь. Нельзя его заставлять повторять снова, так как это заставляет лишний раз фиксировать внимание ребенка на его недостатке. Лучше задать вопрос или ответить на вопрос, который он задал, но в нужном темпе, спокойно, давая понять, чтобы и он сам так же сказал, как вы. Все дети, особенно дошкольники, обучаются по подражанию, чем и необходимо воспользоваться при устранении заикания. Необходимо на время коррекции заикания не приглашать гостей, которые быстро и нечетко говорят и не ходить самим в гости,</w:t>
      </w:r>
    </w:p>
    <w:p w:rsidR="00634D43" w:rsidRPr="0020389D" w:rsidRDefault="00634D43" w:rsidP="0020389D">
      <w:pPr>
        <w:spacing w:line="360" w:lineRule="auto"/>
        <w:ind w:firstLine="709"/>
        <w:contextualSpacing/>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Поменьше читать страшных сказок. Лучше не читать на ночь. Не заставлять ребенка учить стихи.</w:t>
      </w:r>
    </w:p>
    <w:p w:rsidR="00634D43" w:rsidRPr="0020389D" w:rsidRDefault="00634D43" w:rsidP="0020389D">
      <w:pPr>
        <w:spacing w:line="360" w:lineRule="auto"/>
        <w:ind w:firstLine="709"/>
        <w:contextualSpacing/>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Постарайтесь не давать ребенку кофе, какао, шоколад.</w:t>
      </w:r>
    </w:p>
    <w:p w:rsidR="00634D43" w:rsidRPr="0020389D" w:rsidRDefault="00634D43" w:rsidP="0020389D">
      <w:pPr>
        <w:spacing w:line="360" w:lineRule="auto"/>
        <w:ind w:firstLine="709"/>
        <w:contextualSpacing/>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В общем, надо исключить все, что мешает охранять покой ребенка, но делать это не путем резких запретов, а спокойно, осторожно.</w:t>
      </w:r>
    </w:p>
    <w:p w:rsidR="00634D43" w:rsidRPr="0020389D" w:rsidRDefault="00634D43" w:rsidP="0020389D">
      <w:pPr>
        <w:spacing w:line="360" w:lineRule="auto"/>
        <w:ind w:firstLine="709"/>
        <w:contextualSpacing/>
        <w:jc w:val="both"/>
        <w:rPr>
          <w:rFonts w:ascii="Times New Roman" w:hAnsi="Times New Roman" w:cs="Times New Roman"/>
          <w:color w:val="000000" w:themeColor="text1"/>
          <w:sz w:val="24"/>
          <w:szCs w:val="24"/>
        </w:rPr>
      </w:pPr>
      <w:r w:rsidRPr="0020389D">
        <w:rPr>
          <w:rFonts w:ascii="Times New Roman" w:hAnsi="Times New Roman" w:cs="Times New Roman"/>
          <w:color w:val="000000" w:themeColor="text1"/>
          <w:sz w:val="24"/>
          <w:szCs w:val="24"/>
        </w:rPr>
        <w:t>С уважением относитесь к ребенку, внимательно слушайте его. Не перебивайте. Не стесняйтесь выражать свою любовь. Чаще улыбайтесь, хвалите ребенка.</w:t>
      </w:r>
    </w:p>
    <w:p w:rsidR="00634D43" w:rsidRPr="0020389D" w:rsidRDefault="00634D43" w:rsidP="0020389D">
      <w:pPr>
        <w:spacing w:line="360" w:lineRule="auto"/>
        <w:ind w:firstLine="709"/>
        <w:contextualSpacing/>
        <w:jc w:val="both"/>
        <w:rPr>
          <w:rFonts w:ascii="Times New Roman" w:hAnsi="Times New Roman" w:cs="Times New Roman"/>
          <w:color w:val="000000" w:themeColor="text1"/>
          <w:sz w:val="24"/>
          <w:szCs w:val="24"/>
        </w:rPr>
      </w:pPr>
    </w:p>
    <w:sectPr w:rsidR="00634D43" w:rsidRPr="0020389D" w:rsidSect="00F037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8135E"/>
    <w:multiLevelType w:val="hybridMultilevel"/>
    <w:tmpl w:val="5CE8C90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4A762AB"/>
    <w:multiLevelType w:val="multilevel"/>
    <w:tmpl w:val="4676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BB4757"/>
    <w:multiLevelType w:val="multilevel"/>
    <w:tmpl w:val="1BF2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ED5DF3"/>
    <w:multiLevelType w:val="multilevel"/>
    <w:tmpl w:val="EA3A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4D43"/>
    <w:rsid w:val="000668E3"/>
    <w:rsid w:val="0020389D"/>
    <w:rsid w:val="003216DF"/>
    <w:rsid w:val="00634D43"/>
    <w:rsid w:val="00E13EE6"/>
    <w:rsid w:val="00F037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7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4D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0389D"/>
    <w:pPr>
      <w:ind w:left="720"/>
      <w:contextualSpacing/>
    </w:pPr>
  </w:style>
</w:styles>
</file>

<file path=word/webSettings.xml><?xml version="1.0" encoding="utf-8"?>
<w:webSettings xmlns:r="http://schemas.openxmlformats.org/officeDocument/2006/relationships" xmlns:w="http://schemas.openxmlformats.org/wordprocessingml/2006/main">
  <w:divs>
    <w:div w:id="640034994">
      <w:bodyDiv w:val="1"/>
      <w:marLeft w:val="0"/>
      <w:marRight w:val="0"/>
      <w:marTop w:val="0"/>
      <w:marBottom w:val="0"/>
      <w:divBdr>
        <w:top w:val="none" w:sz="0" w:space="0" w:color="auto"/>
        <w:left w:val="none" w:sz="0" w:space="0" w:color="auto"/>
        <w:bottom w:val="none" w:sz="0" w:space="0" w:color="auto"/>
        <w:right w:val="none" w:sz="0" w:space="0" w:color="auto"/>
      </w:divBdr>
    </w:div>
    <w:div w:id="80277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2883</Characters>
  <Application>Microsoft Office Word</Application>
  <DocSecurity>0</DocSecurity>
  <Lines>24</Lines>
  <Paragraphs>6</Paragraphs>
  <ScaleCrop>false</ScaleCrop>
  <Company>Reanimator Extreme Edition</Company>
  <LinksUpToDate>false</LinksUpToDate>
  <CharactersWithSpaces>3382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Светлана Бышкина</cp:lastModifiedBy>
  <cp:revision>2</cp:revision>
  <dcterms:created xsi:type="dcterms:W3CDTF">2020-01-22T07:52:00Z</dcterms:created>
  <dcterms:modified xsi:type="dcterms:W3CDTF">2020-01-22T07:52:00Z</dcterms:modified>
</cp:coreProperties>
</file>